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E8B" w:rsidRPr="00F52E8B" w:rsidRDefault="00F52E8B" w:rsidP="00F52E8B">
      <w:pPr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F52E8B">
        <w:rPr>
          <w:rFonts w:eastAsia="Times New Roman" w:cs="Times New Roman"/>
          <w:b/>
          <w:szCs w:val="28"/>
          <w:lang w:eastAsia="ru-RU"/>
        </w:rPr>
        <w:t>ПЕРЕЧЕНЬ</w:t>
      </w:r>
    </w:p>
    <w:p w:rsidR="00F52E8B" w:rsidRPr="00F52E8B" w:rsidRDefault="00F52E8B" w:rsidP="00F52E8B">
      <w:pPr>
        <w:ind w:firstLine="0"/>
        <w:jc w:val="center"/>
        <w:rPr>
          <w:b/>
          <w:szCs w:val="28"/>
        </w:rPr>
      </w:pPr>
      <w:r w:rsidRPr="00F52E8B">
        <w:rPr>
          <w:rFonts w:eastAsia="Times New Roman" w:cs="Times New Roman"/>
          <w:b/>
          <w:szCs w:val="28"/>
          <w:lang w:eastAsia="ru-RU"/>
        </w:rPr>
        <w:t>товаров, работ, услуг, закупки которых осуществляются у субъектов малого и среднего предпринимательства</w:t>
      </w:r>
    </w:p>
    <w:p w:rsidR="00F52E8B" w:rsidRDefault="00F52E8B"/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"/>
        <w:gridCol w:w="2096"/>
        <w:gridCol w:w="7032"/>
      </w:tblGrid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Классификация по ОКПД</w:t>
            </w:r>
            <w:proofErr w:type="gramStart"/>
            <w:r w:rsidRPr="006A09C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товаров, работ, услуг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13.94.12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Сети и сетки, </w:t>
            </w:r>
            <w:proofErr w:type="gramStart"/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плетеные</w:t>
            </w:r>
            <w:proofErr w:type="gramEnd"/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из бечевок, шнуров или веревок, готовые сети из текстильных материалов; изделия из пряжи, лент, не включенные в другие группировки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Древесина и изделия из дерева и пробки, кроме мебели; изделия из соломки и материалов для плетения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17.12.14.120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Бумага писчая и тетрадная, чертежная, рисовальная и печатная различного назначения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Шины, покрышки и камеры резиновые; восстановление протекторов и резиновых шин</w:t>
            </w:r>
          </w:p>
        </w:tc>
      </w:tr>
      <w:bookmarkEnd w:id="0"/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Оборудование компьютерное, электронное и оптическое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Оборудование электрическое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33.12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Услуги по ремонту оборудования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33.17.11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Услуги по ремонту и техническому обслуживанию железнодорожных локомотивов и подвижного состава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Здания и работы по возведению зданий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Сооружения и строительные работы в области гражданского строительства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Работы строительные специализированные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45.2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Услуги по техническому обслуживанию и ремонту автотранспортных средств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63.11.1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Услуги по обработке данных, размещению, услуги по предоставлению приложений и прочей инфраструктуры информационных технологий, услуги, связанные с созданием и использованием баз данных и информационных ресурсов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77.4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Услуги по предоставлению лицензий на право использования интеллектуальной собственности и аналогичных продуктов, кроме произведений, охраняемых авторским правом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Услуги по обеспечению безопасности и проведению расследований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81.10.10.000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Услуги по обслуживанию помещений комплексные</w:t>
            </w:r>
          </w:p>
        </w:tc>
      </w:tr>
      <w:tr w:rsidR="00F52E8B" w:rsidRPr="006A09C4" w:rsidTr="00C306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95.1</w:t>
            </w:r>
          </w:p>
        </w:tc>
        <w:tc>
          <w:tcPr>
            <w:tcW w:w="0" w:type="auto"/>
            <w:vAlign w:val="center"/>
            <w:hideMark/>
          </w:tcPr>
          <w:p w:rsidR="00F52E8B" w:rsidRPr="006A09C4" w:rsidRDefault="00F52E8B" w:rsidP="00C30651">
            <w:pPr>
              <w:spacing w:line="240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9C4">
              <w:rPr>
                <w:rFonts w:eastAsia="Times New Roman" w:cs="Times New Roman"/>
                <w:sz w:val="24"/>
                <w:szCs w:val="24"/>
                <w:lang w:eastAsia="ru-RU"/>
              </w:rPr>
              <w:t>Услуги по ремонту компьютеров и коммуникационного оборудования</w:t>
            </w:r>
          </w:p>
        </w:tc>
      </w:tr>
    </w:tbl>
    <w:p w:rsidR="00F52E8B" w:rsidRDefault="00F52E8B"/>
    <w:sectPr w:rsidR="00F52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9C4"/>
    <w:rsid w:val="006A09C4"/>
    <w:rsid w:val="009A0963"/>
    <w:rsid w:val="00F3477D"/>
    <w:rsid w:val="00F5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96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9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96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9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91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2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Титков Сергей Николаевич</dc:creator>
  <cp:lastModifiedBy>Титков Сергей Николаевич</cp:lastModifiedBy>
  <cp:revision>2</cp:revision>
  <cp:lastPrinted>2019-09-27T07:27:00Z</cp:lastPrinted>
  <dcterms:created xsi:type="dcterms:W3CDTF">2019-09-27T07:25:00Z</dcterms:created>
  <dcterms:modified xsi:type="dcterms:W3CDTF">2019-10-03T08:21:00Z</dcterms:modified>
</cp:coreProperties>
</file>